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30"/>
          <w:szCs w:val="3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u w:val="single"/>
          <w:rtl w:val="0"/>
        </w:rPr>
        <w:t xml:space="preserve">FARNÍ TÁBOR 2025 - informativní leták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9.-16.8.2025 </w:t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Základní informace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stravování 5x denně (máme vlastního kuchaře)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zdravotník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auto k dispozici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plánovaný výlet (doporučené kapesné 200,-)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každé dítě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spacák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prostěradlo,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ešus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hrnek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(či sadu nádobí) 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Ubytování: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Táborová základna Mukařov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zděná budova s oploceným pozemkem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jídelna, ohniště, les, hřiště</w:t>
      </w:r>
    </w:p>
    <w:p w:rsidR="00000000" w:rsidDel="00000000" w:rsidP="00000000" w:rsidRDefault="00000000" w:rsidRPr="00000000" w14:paraId="0000000F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Vedení tábora: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hlavní vedoucí: Lukáš Passer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tel.: 720 435 437</w:t>
        <w:tab/>
        <w:t xml:space="preserve">email: farnitabory.kolodeje@gmail.com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zástupce HV: Anna Rožníčková 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tel.: 733 411 267</w:t>
        <w:tab/>
        <w:t xml:space="preserve">email: </w:t>
      </w:r>
      <w:hyperlink r:id="rId7">
        <w:r w:rsidDel="00000000" w:rsidR="00000000" w:rsidRPr="00000000">
          <w:rPr>
            <w:rFonts w:ascii="Arial Narrow" w:cs="Arial Narrow" w:eastAsia="Arial Narrow" w:hAnsi="Arial Narrow"/>
            <w:u w:val="single"/>
            <w:rtl w:val="0"/>
          </w:rPr>
          <w:t xml:space="preserve">anna.roznickova@seznam.cz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Cena tábora:</w:t>
      </w:r>
    </w:p>
    <w:p w:rsidR="00000000" w:rsidDel="00000000" w:rsidP="00000000" w:rsidRDefault="00000000" w:rsidRPr="00000000" w14:paraId="00000017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do 15.5.2025: </w:t>
        <w:tab/>
        <w:t xml:space="preserve">3 500,- Kč</w:t>
      </w:r>
    </w:p>
    <w:p w:rsidR="00000000" w:rsidDel="00000000" w:rsidP="00000000" w:rsidRDefault="00000000" w:rsidRPr="00000000" w14:paraId="00000018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do 15.6.2025:</w:t>
        <w:tab/>
        <w:t xml:space="preserve">4 000,- Kč</w:t>
      </w:r>
    </w:p>
    <w:p w:rsidR="00000000" w:rsidDel="00000000" w:rsidP="00000000" w:rsidRDefault="00000000" w:rsidRPr="00000000" w14:paraId="00000019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POZDĚJŠÍ PLATBA JIŽ NENÍ MOŽNÁ</w:t>
      </w:r>
    </w:p>
    <w:p w:rsidR="00000000" w:rsidDel="00000000" w:rsidP="00000000" w:rsidRDefault="00000000" w:rsidRPr="00000000" w14:paraId="0000001A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(včetně podávání přihlášek)</w:t>
      </w:r>
    </w:p>
    <w:p w:rsidR="00000000" w:rsidDel="00000000" w:rsidP="00000000" w:rsidRDefault="00000000" w:rsidRPr="00000000" w14:paraId="0000001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PŘEDBĚŽNÉ PŘIHLÁŠKY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předávejte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hlavnímu vedoucímu, zástupci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nebo zašlete emailem (farnitabory.kolodeje@gmail.com).  Naleznete je v Jirenském, Klánovickém a Kolodějském kostele a na webových stránkách farnosti Koloděje (v sekci aktivity).</w:t>
      </w:r>
    </w:p>
    <w:p w:rsidR="00000000" w:rsidDel="00000000" w:rsidP="00000000" w:rsidRDefault="00000000" w:rsidRPr="00000000" w14:paraId="0000001E">
      <w:pPr>
        <w:ind w:firstLine="72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Při odjezdu mějte připravenou zdravotní způsobilost dítěte, kopii kartičky pojištěnce, prohlášení o bezinfekčnosti dítěte a prohlášení rodičů o podávání volně prodejných léků. Příslušné formuláře budou ke stažení na webových stránkách farnosti, stejně tak podrobnější seznam věcí.</w:t>
      </w:r>
    </w:p>
    <w:p w:rsidR="00000000" w:rsidDel="00000000" w:rsidP="00000000" w:rsidRDefault="00000000" w:rsidRPr="00000000" w14:paraId="0000001F">
      <w:pPr>
        <w:ind w:firstLine="72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Pokud dítě užívá léky, u odjezdu je předáte zdravotníkovi - s popisem užívání (do přihlášky zdravotní omezení, alergie, atd., abychom příp. na to brali ohled při plánování programu, jídelníčku apod.).</w:t>
      </w:r>
    </w:p>
    <w:p w:rsidR="00000000" w:rsidDel="00000000" w:rsidP="00000000" w:rsidRDefault="00000000" w:rsidRPr="00000000" w14:paraId="00000020">
      <w:pPr>
        <w:ind w:firstLine="720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Odjezd na tábor od kostela v Kolodějích.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( čas bude upřesněn na vámi uvedený kontakt v přihlášce )</w:t>
      </w:r>
    </w:p>
    <w:p w:rsidR="00000000" w:rsidDel="00000000" w:rsidP="00000000" w:rsidRDefault="00000000" w:rsidRPr="00000000" w14:paraId="00000021">
      <w:pPr>
        <w:ind w:firstLine="72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Případné změny budou na webových stránkách farnosti Koloděje.</w:t>
      </w:r>
    </w:p>
    <w:p w:rsidR="00000000" w:rsidDel="00000000" w:rsidP="00000000" w:rsidRDefault="00000000" w:rsidRPr="00000000" w14:paraId="00000022">
      <w:pPr>
        <w:jc w:val="right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Lukáš Passer</w:t>
      </w:r>
    </w:p>
    <w:p w:rsidR="00000000" w:rsidDel="00000000" w:rsidP="00000000" w:rsidRDefault="00000000" w:rsidRPr="00000000" w14:paraId="00000023">
      <w:pPr>
        <w:jc w:val="center"/>
        <w:rPr>
          <w:rFonts w:ascii="Arial Narrow" w:cs="Arial Narrow" w:eastAsia="Arial Narrow" w:hAnsi="Arial Narrow"/>
          <w:b w:val="1"/>
          <w:sz w:val="30"/>
          <w:szCs w:val="3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u w:val="single"/>
          <w:rtl w:val="0"/>
        </w:rPr>
        <w:t xml:space="preserve">FARNÍ TÁBOR 2025 - informativní leták</w:t>
      </w:r>
    </w:p>
    <w:p w:rsidR="00000000" w:rsidDel="00000000" w:rsidP="00000000" w:rsidRDefault="00000000" w:rsidRPr="00000000" w14:paraId="00000024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9.-16.8..2025 </w:t>
      </w:r>
    </w:p>
    <w:p w:rsidR="00000000" w:rsidDel="00000000" w:rsidP="00000000" w:rsidRDefault="00000000" w:rsidRPr="00000000" w14:paraId="0000002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Základní informace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stravování 5x denně (máme vlastního kuchaře)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zdravotník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auto k dispozici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plánovaný výlet (doporučené kapesné 200,-)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každé dítě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spacák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prostěradlo,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ešus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hrnek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(či sadu nádobí) </w:t>
      </w:r>
    </w:p>
    <w:p w:rsidR="00000000" w:rsidDel="00000000" w:rsidP="00000000" w:rsidRDefault="00000000" w:rsidRPr="00000000" w14:paraId="0000002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Ubytování: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both"/>
        <w:rPr>
          <w:rFonts w:ascii="Arial Narrow" w:cs="Arial Narrow" w:eastAsia="Arial Narrow" w:hAnsi="Arial Narrow"/>
          <w:color w:val="ffff00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Táborová základna Mukařov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zděná budova s oploceným pozemkem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jídelna, ohniště, les, hřiště</w:t>
      </w:r>
    </w:p>
    <w:p w:rsidR="00000000" w:rsidDel="00000000" w:rsidP="00000000" w:rsidRDefault="00000000" w:rsidRPr="00000000" w14:paraId="00000031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Vedení tábora: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hlavní vedoucí: Lukáš Passer</w:t>
      </w:r>
    </w:p>
    <w:p w:rsidR="00000000" w:rsidDel="00000000" w:rsidP="00000000" w:rsidRDefault="00000000" w:rsidRPr="00000000" w14:paraId="00000034">
      <w:pPr>
        <w:ind w:left="72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tel.: 720 435 437</w:t>
        <w:tab/>
        <w:t xml:space="preserve">email: farnitabory.kolodeje@gmail.com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zástupce HV: Anna Rožníčková </w:t>
      </w:r>
    </w:p>
    <w:p w:rsidR="00000000" w:rsidDel="00000000" w:rsidP="00000000" w:rsidRDefault="00000000" w:rsidRPr="00000000" w14:paraId="00000036">
      <w:pPr>
        <w:ind w:left="72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tel.: 733 411 267</w:t>
        <w:tab/>
        <w:t xml:space="preserve">email: </w:t>
      </w:r>
      <w:hyperlink r:id="rId8">
        <w:r w:rsidDel="00000000" w:rsidR="00000000" w:rsidRPr="00000000">
          <w:rPr>
            <w:rFonts w:ascii="Arial Narrow" w:cs="Arial Narrow" w:eastAsia="Arial Narrow" w:hAnsi="Arial Narrow"/>
            <w:u w:val="single"/>
            <w:rtl w:val="0"/>
          </w:rPr>
          <w:t xml:space="preserve">anna.roznickova@seznam.cz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Cena tábora:</w:t>
      </w:r>
    </w:p>
    <w:p w:rsidR="00000000" w:rsidDel="00000000" w:rsidP="00000000" w:rsidRDefault="00000000" w:rsidRPr="00000000" w14:paraId="00000039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do 15.5.2025: </w:t>
        <w:tab/>
        <w:t xml:space="preserve">3 500,- Kč</w:t>
      </w:r>
    </w:p>
    <w:p w:rsidR="00000000" w:rsidDel="00000000" w:rsidP="00000000" w:rsidRDefault="00000000" w:rsidRPr="00000000" w14:paraId="0000003A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do 15.6.2025:</w:t>
        <w:tab/>
        <w:t xml:space="preserve">4 000,- Kč</w:t>
      </w:r>
    </w:p>
    <w:p w:rsidR="00000000" w:rsidDel="00000000" w:rsidP="00000000" w:rsidRDefault="00000000" w:rsidRPr="00000000" w14:paraId="0000003B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POZDĚJŠÍ PLATBA JIŽ NENÍ MOŽNÁ</w:t>
      </w:r>
    </w:p>
    <w:p w:rsidR="00000000" w:rsidDel="00000000" w:rsidP="00000000" w:rsidRDefault="00000000" w:rsidRPr="00000000" w14:paraId="0000003C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(včetně podávání přihlášek)</w:t>
      </w:r>
    </w:p>
    <w:p w:rsidR="00000000" w:rsidDel="00000000" w:rsidP="00000000" w:rsidRDefault="00000000" w:rsidRPr="00000000" w14:paraId="0000003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2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PŘEDBĚŽNÉ PŘIHLÁŠKY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předávejte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hlavnímu vedoucímu, zástupci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nebo zašlete emailem (farnitabory.kolodeje@gmail.com).  Naleznete je v Jirenském, Klánovickém a Kolodějském kostele a na webových stránkách farnosti Koloděje (v sekci aktivity).</w:t>
      </w:r>
    </w:p>
    <w:p w:rsidR="00000000" w:rsidDel="00000000" w:rsidP="00000000" w:rsidRDefault="00000000" w:rsidRPr="00000000" w14:paraId="00000040">
      <w:pPr>
        <w:ind w:firstLine="72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Při odjezdu mějte připravenou zdravotní způsobilost dítěte, kopii kartičky pojištěnce, prohlášení o bezinfekčnosti dítěte a prohlášení rodičů o podávání volně prodejných léků. Příslušné formuláře budou ke stažení na webových stránkách farnosti, stejně tak podrobnější seznam věcí.</w:t>
      </w:r>
    </w:p>
    <w:p w:rsidR="00000000" w:rsidDel="00000000" w:rsidP="00000000" w:rsidRDefault="00000000" w:rsidRPr="00000000" w14:paraId="00000041">
      <w:pPr>
        <w:ind w:firstLine="72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Pokud dítě užívá léky, u odjezdu je předáte zdravotníkovi - s popisem užívání (do přihlášky zdravotní omezení, alergie, atd., abychom příp. na to brali ohled při plánování programu, jídelníčku apod.).</w:t>
      </w:r>
    </w:p>
    <w:p w:rsidR="00000000" w:rsidDel="00000000" w:rsidP="00000000" w:rsidRDefault="00000000" w:rsidRPr="00000000" w14:paraId="00000042">
      <w:pPr>
        <w:ind w:firstLine="720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Odjezd na tábor od kostela v Kolodějích.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( čas bude upřesněn na vámi uvedený kontakt v přihlášce )</w:t>
      </w:r>
    </w:p>
    <w:p w:rsidR="00000000" w:rsidDel="00000000" w:rsidP="00000000" w:rsidRDefault="00000000" w:rsidRPr="00000000" w14:paraId="00000043">
      <w:pPr>
        <w:ind w:firstLine="72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Případné změny budou na webových stránkách farnosti Koloděje.</w:t>
      </w:r>
    </w:p>
    <w:p w:rsidR="00000000" w:rsidDel="00000000" w:rsidP="00000000" w:rsidRDefault="00000000" w:rsidRPr="00000000" w14:paraId="00000044">
      <w:pPr>
        <w:jc w:val="right"/>
        <w:rPr>
          <w:rFonts w:ascii="Arial Narrow" w:cs="Arial Narrow" w:eastAsia="Arial Narrow" w:hAnsi="Arial Narrow"/>
          <w:b w:val="1"/>
          <w:sz w:val="30"/>
          <w:szCs w:val="3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Lukáš Passer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997" w:top="1275" w:left="992" w:right="694" w:header="708" w:footer="708"/>
      <w:pgNumType w:start="1"/>
      <w:cols w:equalWidth="0" w:num="2">
        <w:col w:space="720" w:w="7215.999999999999"/>
        <w:col w:space="0" w:w="7215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inka.sajdlova@seznam.cz" TargetMode="External"/><Relationship Id="rId8" Type="http://schemas.openxmlformats.org/officeDocument/2006/relationships/hyperlink" Target="mailto:aninka.sajdlova@seznam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GtpfouKZez+ibm0XMIRzN/onw==">CgMxLjA4AHIhMTc0Z2ZNZTZ0OG1CazdjZ0p1ODZFSmUtODY2YXhZTzEw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2023-02-20T11:54:00Z</dcterms:created>
</cp:coreProperties>
</file>